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6B" w:rsidRPr="0058106B" w:rsidRDefault="0058106B" w:rsidP="0058106B">
      <w:pPr>
        <w:pStyle w:val="Cabealho"/>
        <w:tabs>
          <w:tab w:val="clear" w:pos="4252"/>
          <w:tab w:val="clear" w:pos="8504"/>
          <w:tab w:val="left" w:pos="3045"/>
        </w:tabs>
        <w:rPr>
          <w:rFonts w:ascii="Arial" w:hAnsi="Arial" w:cs="Arial"/>
          <w:b/>
          <w:sz w:val="32"/>
          <w:szCs w:val="32"/>
        </w:rPr>
      </w:pPr>
      <w:r w:rsidRPr="0058106B">
        <w:rPr>
          <w:rFonts w:ascii="Arial" w:hAnsi="Arial" w:cs="Arial"/>
          <w:b/>
          <w:sz w:val="32"/>
          <w:szCs w:val="32"/>
        </w:rPr>
        <w:t>FORMULÁRIO PARA ENVIO DE PROPOSTAS DE EVENTOS PREPARATÓRIOS E PRÉ-CONGRESSOS</w:t>
      </w:r>
    </w:p>
    <w:p w:rsidR="0058106B" w:rsidRDefault="0058106B" w:rsidP="0058106B">
      <w:pPr>
        <w:spacing w:after="120" w:line="240" w:lineRule="auto"/>
        <w:rPr>
          <w:rStyle w:val="Forte"/>
          <w:rFonts w:ascii="Arial" w:hAnsi="Arial" w:cs="Arial"/>
          <w:sz w:val="24"/>
          <w:szCs w:val="24"/>
        </w:rPr>
      </w:pPr>
    </w:p>
    <w:p w:rsidR="00435961" w:rsidRPr="009F71C7" w:rsidRDefault="00435961" w:rsidP="0058106B">
      <w:pPr>
        <w:pStyle w:val="corridonormal"/>
        <w:numPr>
          <w:ilvl w:val="0"/>
          <w:numId w:val="1"/>
        </w:numPr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  <w:r w:rsidRPr="009F71C7">
        <w:rPr>
          <w:rStyle w:val="Forte"/>
          <w:rFonts w:ascii="Arial" w:hAnsi="Arial" w:cs="Arial"/>
          <w:color w:val="auto"/>
          <w:sz w:val="24"/>
          <w:szCs w:val="24"/>
        </w:rPr>
        <w:t xml:space="preserve">CRP </w:t>
      </w:r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(escreva o número e </w:t>
      </w:r>
      <w:r w:rsidR="00B66AD9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a </w:t>
      </w:r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jurisdição</w:t>
      </w:r>
      <w:r w:rsidR="00B66AD9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 do CRP</w:t>
      </w:r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)</w:t>
      </w:r>
      <w:r w:rsidRPr="009F71C7">
        <w:rPr>
          <w:rStyle w:val="Forte"/>
          <w:rFonts w:ascii="Arial" w:hAnsi="Arial" w:cs="Arial"/>
          <w:color w:val="auto"/>
          <w:sz w:val="24"/>
          <w:szCs w:val="24"/>
        </w:rPr>
        <w:t>:</w:t>
      </w:r>
    </w:p>
    <w:p w:rsidR="0014697A" w:rsidRPr="009F71C7" w:rsidRDefault="0014697A" w:rsidP="0058106B">
      <w:pPr>
        <w:pStyle w:val="corridonormal"/>
        <w:spacing w:before="0" w:beforeAutospacing="0" w:after="120" w:line="240" w:lineRule="auto"/>
        <w:ind w:left="284" w:hanging="284"/>
        <w:jc w:val="center"/>
        <w:rPr>
          <w:rStyle w:val="Forte"/>
          <w:rFonts w:ascii="Arial" w:hAnsi="Arial" w:cs="Arial"/>
          <w:color w:val="auto"/>
          <w:sz w:val="24"/>
          <w:szCs w:val="24"/>
        </w:rPr>
      </w:pPr>
    </w:p>
    <w:p w:rsidR="0014697A" w:rsidRPr="009F71C7" w:rsidRDefault="0014697A" w:rsidP="0058106B">
      <w:pPr>
        <w:pStyle w:val="corridonormal"/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</w:p>
    <w:p w:rsidR="00AB670D" w:rsidRPr="009F71C7" w:rsidRDefault="00AB670D" w:rsidP="0058106B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Style w:val="Forte"/>
          <w:rFonts w:ascii="Arial" w:hAnsi="Arial" w:cs="Arial"/>
          <w:sz w:val="24"/>
          <w:szCs w:val="24"/>
        </w:rPr>
      </w:pPr>
      <w:r w:rsidRPr="009F71C7">
        <w:rPr>
          <w:rStyle w:val="Forte"/>
          <w:rFonts w:ascii="Arial" w:hAnsi="Arial" w:cs="Arial"/>
          <w:sz w:val="24"/>
          <w:szCs w:val="24"/>
        </w:rPr>
        <w:t>Tipo de evento</w:t>
      </w:r>
      <w:r w:rsidR="00435961" w:rsidRPr="009F71C7">
        <w:rPr>
          <w:rStyle w:val="Forte"/>
          <w:rFonts w:ascii="Arial" w:hAnsi="Arial" w:cs="Arial"/>
          <w:sz w:val="24"/>
          <w:szCs w:val="24"/>
        </w:rPr>
        <w:t xml:space="preserve"> </w:t>
      </w:r>
      <w:r w:rsidR="00435961" w:rsidRPr="009F71C7">
        <w:rPr>
          <w:rStyle w:val="Forte"/>
          <w:rFonts w:ascii="Arial" w:hAnsi="Arial" w:cs="Arial"/>
          <w:b w:val="0"/>
          <w:sz w:val="24"/>
          <w:szCs w:val="24"/>
        </w:rPr>
        <w:t>(marque um</w:t>
      </w:r>
      <w:r w:rsidR="00B66AD9" w:rsidRPr="009F71C7">
        <w:rPr>
          <w:rStyle w:val="Forte"/>
          <w:rFonts w:ascii="Arial" w:hAnsi="Arial" w:cs="Arial"/>
          <w:b w:val="0"/>
          <w:sz w:val="24"/>
          <w:szCs w:val="24"/>
        </w:rPr>
        <w:t>a opção de acordo com conceitos previstos no Regulamento do 9º CNP)</w:t>
      </w:r>
      <w:r w:rsidR="00B66AD9" w:rsidRPr="009F71C7">
        <w:rPr>
          <w:rStyle w:val="Forte"/>
          <w:rFonts w:ascii="Arial" w:hAnsi="Arial" w:cs="Arial"/>
          <w:sz w:val="24"/>
          <w:szCs w:val="24"/>
        </w:rPr>
        <w:t>:</w:t>
      </w:r>
    </w:p>
    <w:p w:rsidR="00AB670D" w:rsidRPr="009F71C7" w:rsidRDefault="009F71C7" w:rsidP="0058106B">
      <w:pPr>
        <w:pStyle w:val="corridonormal"/>
        <w:spacing w:before="0" w:beforeAutospacing="0" w:after="120" w:line="240" w:lineRule="auto"/>
        <w:ind w:left="568" w:hanging="284"/>
        <w:jc w:val="left"/>
        <w:rPr>
          <w:rStyle w:val="Forte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9F71C7">
        <w:rPr>
          <w:rFonts w:ascii="Arial" w:hAnsi="Arial" w:cs="Arial"/>
          <w:sz w:val="24"/>
          <w:szCs w:val="24"/>
        </w:rPr>
        <w:t>(  )</w:t>
      </w:r>
      <w:proofErr w:type="gramEnd"/>
      <w:r w:rsidRPr="009F71C7">
        <w:rPr>
          <w:rFonts w:ascii="Arial" w:hAnsi="Arial" w:cs="Arial"/>
          <w:sz w:val="24"/>
          <w:szCs w:val="24"/>
        </w:rPr>
        <w:t xml:space="preserve"> </w:t>
      </w:r>
      <w:r w:rsidR="00AB670D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Evento preparatório </w:t>
      </w:r>
    </w:p>
    <w:p w:rsidR="00EA2468" w:rsidRDefault="009F71C7" w:rsidP="0058106B">
      <w:pPr>
        <w:pStyle w:val="corridonormal"/>
        <w:spacing w:before="0" w:beforeAutospacing="0" w:after="120" w:line="240" w:lineRule="auto"/>
        <w:ind w:left="568" w:hanging="284"/>
        <w:jc w:val="left"/>
        <w:rPr>
          <w:rStyle w:val="Forte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9F71C7">
        <w:rPr>
          <w:rFonts w:ascii="Arial" w:hAnsi="Arial" w:cs="Arial"/>
          <w:sz w:val="24"/>
          <w:szCs w:val="24"/>
        </w:rPr>
        <w:t>(  )</w:t>
      </w:r>
      <w:proofErr w:type="gramEnd"/>
      <w:r w:rsidRPr="009F71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70D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Pré</w:t>
      </w:r>
      <w:proofErr w:type="spellEnd"/>
      <w:r w:rsidR="00AB670D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-Congresso</w:t>
      </w:r>
    </w:p>
    <w:p w:rsidR="00AB670D" w:rsidRPr="009F71C7" w:rsidRDefault="00AB670D" w:rsidP="0058106B">
      <w:pPr>
        <w:pStyle w:val="corridonormal"/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b w:val="0"/>
          <w:color w:val="auto"/>
          <w:sz w:val="24"/>
          <w:szCs w:val="24"/>
        </w:rPr>
      </w:pPr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14697A" w:rsidRPr="00574DFC" w:rsidRDefault="00435961" w:rsidP="00574DFC">
      <w:pPr>
        <w:pStyle w:val="corridonormal"/>
        <w:numPr>
          <w:ilvl w:val="0"/>
          <w:numId w:val="1"/>
        </w:numPr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  <w:r w:rsidRPr="009F71C7">
        <w:rPr>
          <w:rStyle w:val="Forte"/>
          <w:rFonts w:ascii="Arial" w:hAnsi="Arial" w:cs="Arial"/>
          <w:color w:val="auto"/>
          <w:sz w:val="24"/>
          <w:szCs w:val="24"/>
        </w:rPr>
        <w:t xml:space="preserve">Título do evento </w:t>
      </w:r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(escreva o título)</w:t>
      </w:r>
      <w:r w:rsidRPr="009F71C7">
        <w:rPr>
          <w:rStyle w:val="Forte"/>
          <w:rFonts w:ascii="Arial" w:hAnsi="Arial" w:cs="Arial"/>
          <w:color w:val="auto"/>
          <w:sz w:val="24"/>
          <w:szCs w:val="24"/>
        </w:rPr>
        <w:t>:</w:t>
      </w:r>
    </w:p>
    <w:p w:rsidR="0014697A" w:rsidRPr="009F71C7" w:rsidRDefault="0014697A" w:rsidP="0058106B">
      <w:pPr>
        <w:pStyle w:val="corridonormal"/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</w:p>
    <w:p w:rsidR="00EA2468" w:rsidRDefault="00D85FEA" w:rsidP="0058106B">
      <w:pPr>
        <w:pStyle w:val="corridonormal"/>
        <w:numPr>
          <w:ilvl w:val="0"/>
          <w:numId w:val="1"/>
        </w:numPr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  <w:r w:rsidRPr="009F71C7">
        <w:rPr>
          <w:rStyle w:val="Forte"/>
          <w:rFonts w:ascii="Arial" w:hAnsi="Arial" w:cs="Arial"/>
          <w:color w:val="auto"/>
          <w:sz w:val="24"/>
          <w:szCs w:val="24"/>
        </w:rPr>
        <w:t>Data do evento</w:t>
      </w:r>
      <w:r w:rsidR="00435961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 (escreva dia, mês e ano)</w:t>
      </w:r>
      <w:r w:rsidRPr="009F71C7">
        <w:rPr>
          <w:rStyle w:val="Forte"/>
          <w:rFonts w:ascii="Arial" w:hAnsi="Arial" w:cs="Arial"/>
          <w:color w:val="auto"/>
          <w:sz w:val="24"/>
          <w:szCs w:val="24"/>
        </w:rPr>
        <w:t>:</w:t>
      </w:r>
    </w:p>
    <w:p w:rsidR="00D85FEA" w:rsidRPr="00EA2468" w:rsidRDefault="00D85FEA" w:rsidP="0058106B">
      <w:pPr>
        <w:pStyle w:val="corridonormal"/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  <w:r w:rsidRPr="00EA2468">
        <w:rPr>
          <w:rStyle w:val="Forte"/>
          <w:rFonts w:ascii="Arial" w:hAnsi="Arial" w:cs="Arial"/>
          <w:color w:val="auto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46" type="#_x0000_t75" style="width:1in;height:18pt" o:ole="">
            <v:imagedata r:id="rId8" o:title=""/>
          </v:shape>
          <w:control r:id="rId9" w:name="DefaultOcxName2" w:shapeid="_x0000_i2446"/>
        </w:object>
      </w:r>
    </w:p>
    <w:p w:rsidR="00EA2468" w:rsidRDefault="00D85FEA" w:rsidP="0058106B">
      <w:pPr>
        <w:pStyle w:val="corridonormal"/>
        <w:numPr>
          <w:ilvl w:val="0"/>
          <w:numId w:val="1"/>
        </w:numPr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  <w:r w:rsidRPr="009F71C7">
        <w:rPr>
          <w:rStyle w:val="Forte"/>
          <w:rFonts w:ascii="Arial" w:hAnsi="Arial" w:cs="Arial"/>
          <w:color w:val="auto"/>
          <w:sz w:val="24"/>
          <w:szCs w:val="24"/>
        </w:rPr>
        <w:t>Data da elaboração da proposta</w:t>
      </w:r>
      <w:r w:rsidR="00435961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 (escreva dia, mês e ano)</w:t>
      </w:r>
      <w:r w:rsidRPr="009F71C7">
        <w:rPr>
          <w:rStyle w:val="Forte"/>
          <w:rFonts w:ascii="Arial" w:hAnsi="Arial" w:cs="Arial"/>
          <w:color w:val="auto"/>
          <w:sz w:val="24"/>
          <w:szCs w:val="24"/>
        </w:rPr>
        <w:t>:</w:t>
      </w:r>
    </w:p>
    <w:p w:rsidR="00D85FEA" w:rsidRPr="009F71C7" w:rsidRDefault="00D85FEA" w:rsidP="0058106B">
      <w:pPr>
        <w:pStyle w:val="corridonormal"/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  <w:r w:rsidRPr="009F71C7">
        <w:rPr>
          <w:rStyle w:val="Forte"/>
          <w:rFonts w:ascii="Arial" w:hAnsi="Arial" w:cs="Arial"/>
          <w:color w:val="auto"/>
          <w:sz w:val="24"/>
          <w:szCs w:val="24"/>
        </w:rPr>
        <w:object w:dxaOrig="1440" w:dyaOrig="360">
          <v:shape id="_x0000_i2445" type="#_x0000_t75" style="width:1in;height:18pt" o:ole="">
            <v:imagedata r:id="rId8" o:title=""/>
          </v:shape>
          <w:control r:id="rId10" w:name="DefaultOcxName5" w:shapeid="_x0000_i2445"/>
        </w:object>
      </w:r>
    </w:p>
    <w:p w:rsidR="00B66AD9" w:rsidRPr="009F71C7" w:rsidRDefault="00D85FEA" w:rsidP="0058106B">
      <w:pPr>
        <w:pStyle w:val="corridonormal"/>
        <w:numPr>
          <w:ilvl w:val="0"/>
          <w:numId w:val="1"/>
        </w:numPr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  <w:r w:rsidRPr="009F71C7">
        <w:rPr>
          <w:rStyle w:val="Forte"/>
          <w:rFonts w:ascii="Arial" w:hAnsi="Arial" w:cs="Arial"/>
          <w:color w:val="auto"/>
          <w:sz w:val="24"/>
          <w:szCs w:val="24"/>
        </w:rPr>
        <w:t>Eixo</w:t>
      </w:r>
      <w:r w:rsidR="00AB670D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 (selecione um)</w:t>
      </w:r>
      <w:r w:rsidRPr="009F71C7">
        <w:rPr>
          <w:rStyle w:val="Forte"/>
          <w:rFonts w:ascii="Arial" w:hAnsi="Arial" w:cs="Arial"/>
          <w:color w:val="auto"/>
          <w:sz w:val="24"/>
          <w:szCs w:val="24"/>
        </w:rPr>
        <w:t>:</w:t>
      </w:r>
    </w:p>
    <w:p w:rsidR="00B66AD9" w:rsidRPr="009F71C7" w:rsidRDefault="009F71C7" w:rsidP="0058106B">
      <w:pPr>
        <w:pStyle w:val="PargrafodaLista"/>
        <w:numPr>
          <w:ilvl w:val="1"/>
          <w:numId w:val="1"/>
        </w:numPr>
        <w:spacing w:after="120" w:line="360" w:lineRule="auto"/>
        <w:ind w:left="284" w:firstLine="0"/>
        <w:rPr>
          <w:rFonts w:ascii="Arial" w:hAnsi="Arial" w:cs="Arial"/>
          <w:sz w:val="24"/>
          <w:szCs w:val="24"/>
        </w:rPr>
      </w:pPr>
      <w:proofErr w:type="gramStart"/>
      <w:r w:rsidRPr="009F71C7">
        <w:rPr>
          <w:rFonts w:ascii="Arial" w:hAnsi="Arial" w:cs="Arial"/>
          <w:sz w:val="24"/>
          <w:szCs w:val="24"/>
        </w:rPr>
        <w:t>(  )</w:t>
      </w:r>
      <w:proofErr w:type="gramEnd"/>
      <w:r w:rsidRPr="009F71C7">
        <w:rPr>
          <w:rFonts w:ascii="Arial" w:hAnsi="Arial" w:cs="Arial"/>
          <w:sz w:val="24"/>
          <w:szCs w:val="24"/>
        </w:rPr>
        <w:t xml:space="preserve"> </w:t>
      </w:r>
      <w:r w:rsidR="00B66AD9" w:rsidRPr="009F71C7">
        <w:rPr>
          <w:rFonts w:ascii="Arial" w:hAnsi="Arial" w:cs="Arial"/>
          <w:sz w:val="24"/>
          <w:szCs w:val="24"/>
        </w:rPr>
        <w:t>Organização democrática do Sistema Conselhos e aperfeiçoamento das estratégias de diálogo com a categoria e sociedade;</w:t>
      </w:r>
    </w:p>
    <w:p w:rsidR="00B66AD9" w:rsidRPr="009F71C7" w:rsidRDefault="009F71C7" w:rsidP="0058106B">
      <w:pPr>
        <w:pStyle w:val="PargrafodaLista"/>
        <w:numPr>
          <w:ilvl w:val="1"/>
          <w:numId w:val="1"/>
        </w:numPr>
        <w:spacing w:after="120" w:line="360" w:lineRule="auto"/>
        <w:ind w:left="284" w:firstLine="0"/>
        <w:rPr>
          <w:rFonts w:ascii="Arial" w:hAnsi="Arial" w:cs="Arial"/>
          <w:sz w:val="24"/>
          <w:szCs w:val="24"/>
        </w:rPr>
      </w:pPr>
      <w:proofErr w:type="gramStart"/>
      <w:r w:rsidRPr="009F71C7">
        <w:rPr>
          <w:rFonts w:ascii="Arial" w:hAnsi="Arial" w:cs="Arial"/>
          <w:sz w:val="24"/>
          <w:szCs w:val="24"/>
        </w:rPr>
        <w:t>(  )</w:t>
      </w:r>
      <w:proofErr w:type="gramEnd"/>
      <w:r w:rsidRPr="009F71C7">
        <w:rPr>
          <w:rFonts w:ascii="Arial" w:hAnsi="Arial" w:cs="Arial"/>
          <w:sz w:val="24"/>
          <w:szCs w:val="24"/>
        </w:rPr>
        <w:t xml:space="preserve"> </w:t>
      </w:r>
      <w:r w:rsidR="00B66AD9" w:rsidRPr="009F71C7">
        <w:rPr>
          <w:rFonts w:ascii="Arial" w:hAnsi="Arial" w:cs="Arial"/>
          <w:sz w:val="24"/>
          <w:szCs w:val="24"/>
        </w:rPr>
        <w:t xml:space="preserve">Contribuições éticas, políticas e técnicas ao processo democrático e de garantia de direitos; </w:t>
      </w:r>
    </w:p>
    <w:p w:rsidR="009F71C7" w:rsidRPr="009F71C7" w:rsidRDefault="00B66AD9" w:rsidP="0058106B">
      <w:pPr>
        <w:pStyle w:val="PargrafodaLista"/>
        <w:numPr>
          <w:ilvl w:val="1"/>
          <w:numId w:val="1"/>
        </w:numPr>
        <w:spacing w:after="120" w:line="360" w:lineRule="auto"/>
        <w:ind w:left="284" w:firstLine="0"/>
        <w:rPr>
          <w:rFonts w:ascii="Arial" w:hAnsi="Arial" w:cs="Arial"/>
          <w:sz w:val="24"/>
          <w:szCs w:val="24"/>
        </w:rPr>
      </w:pPr>
      <w:proofErr w:type="gramStart"/>
      <w:r w:rsidRPr="009F71C7">
        <w:rPr>
          <w:rFonts w:ascii="Arial" w:hAnsi="Arial" w:cs="Arial"/>
          <w:sz w:val="24"/>
          <w:szCs w:val="24"/>
        </w:rPr>
        <w:t>(</w:t>
      </w:r>
      <w:r w:rsidR="009F71C7" w:rsidRPr="009F71C7">
        <w:rPr>
          <w:rFonts w:ascii="Arial" w:hAnsi="Arial" w:cs="Arial"/>
          <w:sz w:val="24"/>
          <w:szCs w:val="24"/>
        </w:rPr>
        <w:t xml:space="preserve">  )</w:t>
      </w:r>
      <w:proofErr w:type="gramEnd"/>
      <w:r w:rsidR="009F71C7" w:rsidRPr="009F71C7">
        <w:rPr>
          <w:rFonts w:ascii="Arial" w:hAnsi="Arial" w:cs="Arial"/>
          <w:sz w:val="24"/>
          <w:szCs w:val="24"/>
        </w:rPr>
        <w:t xml:space="preserve"> </w:t>
      </w:r>
      <w:r w:rsidRPr="009F71C7">
        <w:rPr>
          <w:rFonts w:ascii="Arial" w:hAnsi="Arial" w:cs="Arial"/>
          <w:sz w:val="24"/>
          <w:szCs w:val="24"/>
        </w:rPr>
        <w:t>Ampliação e qualificação do exercício profissional no Estado de garantia de direitos</w:t>
      </w:r>
    </w:p>
    <w:p w:rsidR="00D85FEA" w:rsidRPr="009F71C7" w:rsidRDefault="00D85FEA" w:rsidP="0058106B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F71C7">
        <w:rPr>
          <w:rStyle w:val="Forte"/>
          <w:rFonts w:ascii="Arial" w:eastAsia="Times New Roman" w:hAnsi="Arial" w:cs="Arial"/>
          <w:sz w:val="24"/>
          <w:szCs w:val="24"/>
        </w:rPr>
        <w:object w:dxaOrig="1440" w:dyaOrig="360">
          <v:shape id="_x0000_i2444" type="#_x0000_t75" style="width:1in;height:18pt" o:ole="">
            <v:imagedata r:id="rId8" o:title=""/>
          </v:shape>
          <w:control r:id="rId11" w:name="DefaultOcxName8" w:shapeid="_x0000_i2444"/>
        </w:object>
      </w:r>
    </w:p>
    <w:p w:rsidR="00D85FEA" w:rsidRPr="009F71C7" w:rsidRDefault="00435961" w:rsidP="0058106B">
      <w:pPr>
        <w:pStyle w:val="corridonormal"/>
        <w:numPr>
          <w:ilvl w:val="0"/>
          <w:numId w:val="2"/>
        </w:numPr>
        <w:spacing w:before="0" w:beforeAutospacing="0" w:after="120" w:line="240" w:lineRule="auto"/>
        <w:ind w:left="284" w:hanging="284"/>
        <w:jc w:val="left"/>
        <w:rPr>
          <w:rStyle w:val="Forte"/>
          <w:rFonts w:ascii="Arial" w:hAnsi="Arial" w:cs="Arial"/>
          <w:color w:val="auto"/>
          <w:sz w:val="24"/>
          <w:szCs w:val="24"/>
        </w:rPr>
      </w:pPr>
      <w:r w:rsidRPr="009F71C7">
        <w:rPr>
          <w:rStyle w:val="Forte"/>
          <w:rFonts w:ascii="Arial" w:hAnsi="Arial" w:cs="Arial"/>
          <w:color w:val="auto"/>
          <w:sz w:val="24"/>
          <w:szCs w:val="24"/>
        </w:rPr>
        <w:t>Âmbito administrativo</w:t>
      </w:r>
      <w:r w:rsidR="00D85FEA" w:rsidRPr="009F71C7">
        <w:rPr>
          <w:rStyle w:val="Forte"/>
          <w:rFonts w:ascii="Arial" w:hAnsi="Arial" w:cs="Arial"/>
          <w:color w:val="auto"/>
          <w:sz w:val="24"/>
          <w:szCs w:val="24"/>
        </w:rPr>
        <w:t xml:space="preserve"> </w:t>
      </w:r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(marque uma opção)</w:t>
      </w:r>
      <w:r w:rsidRPr="009F71C7">
        <w:rPr>
          <w:rStyle w:val="Forte"/>
          <w:rFonts w:ascii="Arial" w:hAnsi="Arial" w:cs="Arial"/>
          <w:color w:val="auto"/>
          <w:sz w:val="24"/>
          <w:szCs w:val="24"/>
        </w:rPr>
        <w:t>:</w:t>
      </w:r>
    </w:p>
    <w:p w:rsidR="00435961" w:rsidRPr="009F71C7" w:rsidRDefault="00435961" w:rsidP="0058106B">
      <w:pPr>
        <w:pStyle w:val="corridonormal"/>
        <w:spacing w:before="0" w:beforeAutospacing="0" w:after="120" w:line="240" w:lineRule="auto"/>
        <w:ind w:left="284"/>
        <w:jc w:val="left"/>
        <w:rPr>
          <w:rStyle w:val="Forte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(  </w:t>
      </w:r>
      <w:proofErr w:type="gramEnd"/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 ) Regional</w:t>
      </w:r>
    </w:p>
    <w:p w:rsidR="00435961" w:rsidRPr="009F71C7" w:rsidRDefault="00435961" w:rsidP="0058106B">
      <w:pPr>
        <w:pStyle w:val="corridonormal"/>
        <w:spacing w:before="0" w:beforeAutospacing="0" w:after="120" w:line="240" w:lineRule="auto"/>
        <w:ind w:left="284"/>
        <w:jc w:val="left"/>
        <w:rPr>
          <w:rStyle w:val="Forte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(  </w:t>
      </w:r>
      <w:proofErr w:type="gramEnd"/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 xml:space="preserve"> ) Nacional</w:t>
      </w:r>
    </w:p>
    <w:p w:rsidR="00574DFC" w:rsidRDefault="00574DFC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74DFC" w:rsidRDefault="00574DFC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D485C" w:rsidRPr="009F71C7" w:rsidRDefault="00435961" w:rsidP="0058106B">
      <w:pPr>
        <w:pStyle w:val="corridonormal"/>
        <w:spacing w:before="0" w:beforeAutospacing="0" w:after="120" w:line="360" w:lineRule="auto"/>
        <w:ind w:left="284" w:right="74" w:hanging="284"/>
        <w:jc w:val="left"/>
        <w:rPr>
          <w:rFonts w:ascii="Arial" w:hAnsi="Arial" w:cs="Arial"/>
          <w:bCs/>
          <w:color w:val="auto"/>
          <w:sz w:val="24"/>
          <w:szCs w:val="24"/>
        </w:rPr>
      </w:pPr>
      <w:bookmarkStart w:id="0" w:name="_GoBack"/>
      <w:bookmarkEnd w:id="0"/>
      <w:r w:rsidRPr="009F71C7">
        <w:rPr>
          <w:rFonts w:ascii="Arial" w:hAnsi="Arial" w:cs="Arial"/>
          <w:b/>
          <w:bCs/>
          <w:color w:val="auto"/>
          <w:sz w:val="24"/>
          <w:szCs w:val="24"/>
        </w:rPr>
        <w:t xml:space="preserve">8) Proposta </w:t>
      </w:r>
      <w:r w:rsidRPr="009F71C7">
        <w:rPr>
          <w:rFonts w:ascii="Arial" w:hAnsi="Arial" w:cs="Arial"/>
          <w:bCs/>
          <w:color w:val="auto"/>
          <w:sz w:val="24"/>
          <w:szCs w:val="24"/>
        </w:rPr>
        <w:t xml:space="preserve">(escreva o texto da proposta, lembrando que de acordo com o </w:t>
      </w:r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Art. 23, parágrafo único - Do Regulamento do 9º CNP: Propostas são diretrizes gerais sobre um tema ou uma área da Psicologia que deverão nortear a atuação da próxima gestão dos Conselhos Regionais e Federal de Psicologia. As propostas devem ser oraç</w:t>
      </w:r>
      <w:r w:rsidR="009F71C7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ões únicas, sem encaminhamentos</w:t>
      </w:r>
      <w:r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)</w:t>
      </w:r>
      <w:r w:rsidR="009F71C7" w:rsidRPr="009F71C7">
        <w:rPr>
          <w:rStyle w:val="Forte"/>
          <w:rFonts w:ascii="Arial" w:hAnsi="Arial" w:cs="Arial"/>
          <w:b w:val="0"/>
          <w:color w:val="auto"/>
          <w:sz w:val="24"/>
          <w:szCs w:val="24"/>
        </w:rPr>
        <w:t>.</w:t>
      </w:r>
    </w:p>
    <w:sectPr w:rsidR="002D485C" w:rsidRPr="009F71C7" w:rsidSect="0058106B">
      <w:head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68" w:rsidRDefault="00EA2468" w:rsidP="00B66AD9">
      <w:pPr>
        <w:spacing w:after="0" w:line="240" w:lineRule="auto"/>
      </w:pPr>
      <w:r>
        <w:separator/>
      </w:r>
    </w:p>
  </w:endnote>
  <w:endnote w:type="continuationSeparator" w:id="0">
    <w:p w:rsidR="00EA2468" w:rsidRDefault="00EA2468" w:rsidP="00B6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68" w:rsidRDefault="00EA2468" w:rsidP="00B66AD9">
      <w:pPr>
        <w:spacing w:after="0" w:line="240" w:lineRule="auto"/>
      </w:pPr>
      <w:r>
        <w:separator/>
      </w:r>
    </w:p>
  </w:footnote>
  <w:footnote w:type="continuationSeparator" w:id="0">
    <w:p w:rsidR="00EA2468" w:rsidRDefault="00EA2468" w:rsidP="00B6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68" w:rsidRPr="00EA2468" w:rsidRDefault="0058106B" w:rsidP="00EA2468">
    <w:pPr>
      <w:pStyle w:val="Cabealho"/>
      <w:tabs>
        <w:tab w:val="clear" w:pos="4252"/>
        <w:tab w:val="clear" w:pos="8504"/>
        <w:tab w:val="left" w:pos="3045"/>
      </w:tabs>
      <w:rPr>
        <w:b/>
      </w:rPr>
    </w:pPr>
    <w:r w:rsidRPr="00EA2468">
      <w:rPr>
        <w:b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F2AE85" wp14:editId="771DECC5">
              <wp:simplePos x="0" y="0"/>
              <wp:positionH relativeFrom="margin">
                <wp:posOffset>951865</wp:posOffset>
              </wp:positionH>
              <wp:positionV relativeFrom="paragraph">
                <wp:posOffset>-68580</wp:posOffset>
              </wp:positionV>
              <wp:extent cx="4886325" cy="4857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48577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58106B" w:rsidRPr="0058106B" w:rsidRDefault="0058106B" w:rsidP="0058106B">
                          <w:pPr>
                            <w:pStyle w:val="titulo"/>
                            <w:spacing w:before="0" w:beforeAutospacing="0" w:after="0" w:line="240" w:lineRule="auto"/>
                            <w:ind w:left="0" w:right="74"/>
                            <w:jc w:val="left"/>
                            <w:rPr>
                              <w:rFonts w:ascii="Arial" w:hAnsi="Arial" w:cs="Arial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58106B">
                            <w:rPr>
                              <w:rFonts w:ascii="Arial" w:hAnsi="Arial" w:cs="Arial"/>
                              <w:b/>
                              <w:color w:val="auto"/>
                              <w:sz w:val="28"/>
                              <w:szCs w:val="28"/>
                            </w:rPr>
                            <w:t>PSICOLOGIA, NO COTIDIANO, POR UMA SOCIEDADE MAIS DEMOCRÁTICA E IGUALITÁRIA</w:t>
                          </w:r>
                        </w:p>
                        <w:p w:rsidR="00EA2468" w:rsidRDefault="00EA24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2AE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95pt;margin-top:-5.4pt;width:384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xrZgIAANQEAAAOAAAAZHJzL2Uyb0RvYy54bWysVNtu2zAMfR+wfxD0vtjJkiY16hRdug4D&#10;ugvW7gMYWY61SaInKbGzrx8lp26wPQwY5gdBFMlDHl58dd0bzQ7SeYW25NNJzpm0AitldyX/+nj3&#10;asWZD2Ar0GhlyY/S8+v1yxdXXVvIGTaoK+kYgVhfdG3JmxDaIsu8aKQBP8FWWlLW6AwEEt0uqxx0&#10;hG50Nsvzi6xDV7UOhfSeXm8HJV8n/LqWInyqay8D0yWn3EI6XTq38czWV1DsHLSNEqc04B+yMKAs&#10;BR2hbiEA2zv1B5RRwqHHOkwEmgzrWgmZOBCbaf4bm4cGWpm4UHF8O5bJ/z9Y8fHw2TFVlXw2XXJm&#10;wVCTNqB6YJVkj7IPyGaxSl3rCzJ+aMk89G+wp24nxr69R/HdM4ubBuxO3jiHXSOhoiyn0TM7cx1w&#10;fATZdh+womCwD5iA+tqZWEIqCiN06tZx7BDlwQQ9zleri9ezBWeCdPPVYrlcpBBQPHm3zod3Eg2L&#10;l5I7moCEDod7H2I2UDyZxGDasq7klwvCjKLFO6V1GgqjAk2mVqbkqzx+w6xEZm9tlUwCKD3cCVXb&#10;E9XI7sQzHLUconyRNVU50YoPXrjddqMdG0aRdoXoPg1kAiOHaFhTOqPvNM9PNY/rIaP/AWiwdRgK&#10;PZpHT5mmf/TNE7+/xR2dUmy0YfQ38A3d2E4/MIudDf22p2rE6xarI3XW4bBm9FugS4PuJ2cdrVjJ&#10;/Y89OMmZfm9pOi6n83ncySTMF8sZCe5csz3XgBUEVfLA2XDdhFS8mKnFG5qiWqUGP2dyagitTur7&#10;ac3jbp7Lyer5Z7T+BQAA//8DAFBLAwQUAAYACAAAACEAFtuVUuEAAAAKAQAADwAAAGRycy9kb3du&#10;cmV2LnhtbEyPQUvDQBCF74L/YRnBi7SblFrdmE0pgh48iGmleNxmxySYnQ3ZTRv76x1PenzMx5vv&#10;5evJdeKIQ2g9aUjnCQikytuWag3vu6fZPYgQDVnTeUIN3xhgXVxe5Caz/kQlHrexFlxCITMamhj7&#10;TMpQNehMmPseiW+ffnAmchxqaQdz4nLXyUWSrKQzLfGHxvT42GD1tR2dhpsPtVGmxd3LYq/25flt&#10;LM/Pr1pfX02bBxARp/gHw68+q0PBTgc/kg2i47xUilENszThDUyoVC1BHDSsbu9AFrn8P6H4AQAA&#10;//8DAFBLAQItABQABgAIAAAAIQC2gziS/gAAAOEBAAATAAAAAAAAAAAAAAAAAAAAAABbQ29udGVu&#10;dF9UeXBlc10ueG1sUEsBAi0AFAAGAAgAAAAhADj9If/WAAAAlAEAAAsAAAAAAAAAAAAAAAAALwEA&#10;AF9yZWxzLy5yZWxzUEsBAi0AFAAGAAgAAAAhACMsTGtmAgAA1AQAAA4AAAAAAAAAAAAAAAAALgIA&#10;AGRycy9lMm9Eb2MueG1sUEsBAi0AFAAGAAgAAAAhABbblVLhAAAACgEAAA8AAAAAAAAAAAAAAAAA&#10;wAQAAGRycy9kb3ducmV2LnhtbFBLBQYAAAAABAAEAPMAAADOBQAAAAA=&#10;" fillcolor="white [3201]" stroked="f">
              <v:textbox>
                <w:txbxContent>
                  <w:p w:rsidR="0058106B" w:rsidRPr="0058106B" w:rsidRDefault="0058106B" w:rsidP="0058106B">
                    <w:pPr>
                      <w:pStyle w:val="titulo"/>
                      <w:spacing w:before="0" w:beforeAutospacing="0" w:after="0" w:line="240" w:lineRule="auto"/>
                      <w:ind w:left="0" w:right="74"/>
                      <w:jc w:val="left"/>
                      <w:rPr>
                        <w:rFonts w:ascii="Arial" w:hAnsi="Arial" w:cs="Arial"/>
                        <w:b/>
                        <w:color w:val="auto"/>
                        <w:sz w:val="28"/>
                        <w:szCs w:val="28"/>
                      </w:rPr>
                    </w:pPr>
                    <w:r w:rsidRPr="0058106B">
                      <w:rPr>
                        <w:rFonts w:ascii="Arial" w:hAnsi="Arial" w:cs="Arial"/>
                        <w:b/>
                        <w:color w:val="auto"/>
                        <w:sz w:val="28"/>
                        <w:szCs w:val="28"/>
                      </w:rPr>
                      <w:t>PSICOLOGIA, NO COTIDIANO, POR UMA SOCIEDADE MAIS DEMOCRÁTICA E IGUALITÁRIA</w:t>
                    </w:r>
                  </w:p>
                  <w:p w:rsidR="00EA2468" w:rsidRDefault="00EA2468"/>
                </w:txbxContent>
              </v:textbox>
              <w10:wrap type="square" anchorx="margin"/>
            </v:shape>
          </w:pict>
        </mc:Fallback>
      </mc:AlternateContent>
    </w:r>
    <w:r w:rsidRPr="00EA2468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56750B36" wp14:editId="633C0150">
          <wp:simplePos x="0" y="0"/>
          <wp:positionH relativeFrom="column">
            <wp:posOffset>-560705</wp:posOffset>
          </wp:positionH>
          <wp:positionV relativeFrom="paragraph">
            <wp:posOffset>-87630</wp:posOffset>
          </wp:positionV>
          <wp:extent cx="1423670" cy="581025"/>
          <wp:effectExtent l="0" t="0" r="5080" b="952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_CN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468">
      <w:rPr>
        <w:b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87B19"/>
    <w:multiLevelType w:val="hybridMultilevel"/>
    <w:tmpl w:val="87EAC76A"/>
    <w:lvl w:ilvl="0" w:tplc="D3B8E1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83B11EF"/>
    <w:multiLevelType w:val="hybridMultilevel"/>
    <w:tmpl w:val="A7AC2258"/>
    <w:lvl w:ilvl="0" w:tplc="1F9268D8">
      <w:start w:val="7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EA"/>
    <w:rsid w:val="0014697A"/>
    <w:rsid w:val="002D485C"/>
    <w:rsid w:val="00435961"/>
    <w:rsid w:val="00574DFC"/>
    <w:rsid w:val="0058106B"/>
    <w:rsid w:val="009F71C7"/>
    <w:rsid w:val="00AB670D"/>
    <w:rsid w:val="00B66AD9"/>
    <w:rsid w:val="00D85FEA"/>
    <w:rsid w:val="00E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2142F-793E-4280-8B3E-33199044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C7"/>
  </w:style>
  <w:style w:type="paragraph" w:styleId="Ttulo1">
    <w:name w:val="heading 1"/>
    <w:basedOn w:val="Normal"/>
    <w:next w:val="Normal"/>
    <w:link w:val="Ttulo1Char"/>
    <w:uiPriority w:val="9"/>
    <w:qFormat/>
    <w:rsid w:val="009F71C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71C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71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71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7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71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71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71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71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Myriad Pro" w:eastAsia="Times New Roman" w:hAnsi="Myriad Pro" w:cs="Times New Roman"/>
      <w:color w:val="584870"/>
      <w:sz w:val="36"/>
      <w:szCs w:val="36"/>
      <w:lang w:eastAsia="pt-BR"/>
    </w:rPr>
  </w:style>
  <w:style w:type="paragraph" w:customStyle="1" w:styleId="corridonormal">
    <w:name w:val="corridonormal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Tahoma" w:eastAsia="Times New Roman" w:hAnsi="Tahoma" w:cs="Tahoma"/>
      <w:color w:val="333333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F71C7"/>
    <w:rPr>
      <w:b/>
      <w:bCs/>
    </w:rPr>
  </w:style>
  <w:style w:type="paragraph" w:styleId="PargrafodaLista">
    <w:name w:val="List Paragraph"/>
    <w:basedOn w:val="Normal"/>
    <w:uiPriority w:val="34"/>
    <w:qFormat/>
    <w:rsid w:val="00B66A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AD9"/>
  </w:style>
  <w:style w:type="paragraph" w:styleId="Rodap">
    <w:name w:val="footer"/>
    <w:basedOn w:val="Normal"/>
    <w:link w:val="Rodap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AD9"/>
  </w:style>
  <w:style w:type="paragraph" w:styleId="Textodebalo">
    <w:name w:val="Balloon Text"/>
    <w:basedOn w:val="Normal"/>
    <w:link w:val="TextodebaloChar"/>
    <w:uiPriority w:val="99"/>
    <w:semiHidden/>
    <w:unhideWhenUsed/>
    <w:rsid w:val="00B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AD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F71C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71C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71C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71C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71C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71C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71C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71C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71C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F71C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9F71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9F71C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71C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F71C7"/>
    <w:rPr>
      <w:rFonts w:asciiTheme="majorHAnsi" w:eastAsiaTheme="majorEastAsia" w:hAnsiTheme="majorHAnsi" w:cstheme="majorBidi"/>
      <w:sz w:val="30"/>
      <w:szCs w:val="30"/>
    </w:rPr>
  </w:style>
  <w:style w:type="character" w:styleId="nfase">
    <w:name w:val="Emphasis"/>
    <w:basedOn w:val="Fontepargpadro"/>
    <w:uiPriority w:val="20"/>
    <w:qFormat/>
    <w:rsid w:val="009F71C7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9F71C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F71C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9F71C7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F71C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F71C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F71C7"/>
    <w:rPr>
      <w:i/>
      <w:iCs/>
    </w:rPr>
  </w:style>
  <w:style w:type="character" w:styleId="nfaseIntensa">
    <w:name w:val="Intense Emphasis"/>
    <w:basedOn w:val="Fontepargpadro"/>
    <w:uiPriority w:val="21"/>
    <w:qFormat/>
    <w:rsid w:val="009F71C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F71C7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9F71C7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9F71C7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71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6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320C-38E5-41EB-BB0A-6483A9C7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PROPOSTAS DE EVENTOS PREPARATÓRIOS E PRÉ-CONGRESSOS</vt:lpstr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PROPOSTAS DE EVENTOS PREPARATÓRIOS E PRÉ-CONGRESSOS</dc:title>
  <dc:creator>Fabíola Correia</dc:creator>
  <cp:lastModifiedBy>Marcos Cavalcante Nobre</cp:lastModifiedBy>
  <cp:revision>2</cp:revision>
  <cp:lastPrinted>2016-02-19T17:43:00Z</cp:lastPrinted>
  <dcterms:created xsi:type="dcterms:W3CDTF">2016-02-19T17:44:00Z</dcterms:created>
  <dcterms:modified xsi:type="dcterms:W3CDTF">2016-02-19T17:44:00Z</dcterms:modified>
</cp:coreProperties>
</file>